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190" w:rsidRPr="008A145C" w:rsidRDefault="00CF6190" w:rsidP="008A145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A14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Преимущества газовых отопительных котлов фирмы </w:t>
      </w:r>
      <w:proofErr w:type="spellStart"/>
      <w:r w:rsidRPr="008A14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Rinnai</w:t>
      </w:r>
      <w:proofErr w:type="spellEnd"/>
      <w:proofErr w:type="gramStart"/>
      <w:r w:rsidRPr="008A14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:</w:t>
      </w:r>
      <w:proofErr w:type="gramEnd"/>
    </w:p>
    <w:p w:rsidR="00CF6190" w:rsidRPr="008A145C" w:rsidRDefault="00CF6190" w:rsidP="008A145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Гарантия. 2 года полной гарантии и сервисного обслуживания. </w:t>
      </w:r>
    </w:p>
    <w:p w:rsidR="00CF6190" w:rsidRPr="008A145C" w:rsidRDefault="00CF6190" w:rsidP="008A145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Компактный размер и привлекательный дизайн. Газовый котел имеет размеры 600х440х240 мм и вес до 32 кг. Легко монтируется в любом помещении. Все что необходимо для работы целой котельной собрано в одном элегантном корпусе (циркуляционный насос,</w:t>
      </w:r>
      <w:r w:rsidR="00A50C4F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расширительный бак, теплообменник, горелка, трехходовой клапан, электронный блок управления и т.д.);</w:t>
      </w:r>
    </w:p>
    <w:p w:rsidR="00CF6190" w:rsidRPr="008A145C" w:rsidRDefault="00CF6190" w:rsidP="008A145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Изначально разделенны</w:t>
      </w:r>
      <w:r w:rsidR="008A145C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дымоход и </w:t>
      </w:r>
      <w:proofErr w:type="spellStart"/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воздухозабор</w:t>
      </w:r>
      <w:proofErr w:type="spellEnd"/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позволяют без лишних затрат подключать тот тип дымохода, который нужен.</w:t>
      </w:r>
    </w:p>
    <w:p w:rsidR="00E67E80" w:rsidRPr="008A145C" w:rsidRDefault="008A145C" w:rsidP="008A145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истема пропорциональной регулировки - эксклюзивный алгоритм автоматического регулирования и поддержания в камере сгорания оптимального соотношения </w:t>
      </w:r>
      <w:proofErr w:type="spellStart"/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газовоздушной</w:t>
      </w:r>
      <w:proofErr w:type="spellEnd"/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смеси. Всем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этим </w:t>
      </w:r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управляет электронный процессор с сенсорными датчиками, что обеспечивает плавное пропорциональное изменение скорости вращения вентилятора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наддува воздуха к общему давлению газа. Именно это техническое решение определяет необычайно широкий диапазон модуляции выходной мощности - от 17 до 100%, стабильно высокий КПД 96% и устойчивую работу даже при низком давлении газа (от 3 </w:t>
      </w:r>
      <w:proofErr w:type="spellStart"/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мБар</w:t>
      </w:r>
      <w:proofErr w:type="spellEnd"/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), что чрезвычайно актуал</w:t>
      </w:r>
      <w:r w:rsidR="00D75DAE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ьно для кыргызского потребителя</w:t>
      </w:r>
      <w:r w:rsidR="00D75DAE" w:rsidRPr="008A14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а многие </w:t>
      </w:r>
      <w:r w:rsidR="00D75DAE" w:rsidRPr="008A14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газовые котлы </w:t>
      </w:r>
      <w:r w:rsidR="00D75DAE" w:rsidRPr="008A14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конкурирующих фирм  не работают при низком давлении </w:t>
      </w:r>
      <w:r w:rsidR="00D75DAE" w:rsidRPr="008A14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газа.</w:t>
      </w:r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Такой тип регулировки уменьшает расход газа, </w:t>
      </w:r>
      <w:r w:rsidR="00E81F16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обеспечивает очень низкое содержание токсичных выбросов</w:t>
      </w:r>
      <w:r w:rsidR="00E81F16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увеличивает срок эксплуатации главного теплообменника и узлов автоматики, исключает образование сажи</w:t>
      </w:r>
      <w:r w:rsidR="00E81F16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нагара</w:t>
      </w:r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камере сгорания</w:t>
      </w:r>
      <w:r w:rsidR="00E81F16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67E80"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75DAE" w:rsidRPr="008A145C" w:rsidRDefault="00AB3B17" w:rsidP="008A145C">
      <w:pPr>
        <w:pStyle w:val="a3"/>
        <w:numPr>
          <w:ilvl w:val="0"/>
          <w:numId w:val="5"/>
        </w:numPr>
        <w:jc w:val="both"/>
        <w:rPr>
          <w:rFonts w:eastAsia="Times New Roman"/>
          <w:color w:val="000000" w:themeColor="text1"/>
          <w:lang w:eastAsia="ru-RU"/>
        </w:rPr>
      </w:pPr>
      <w:r w:rsidRPr="00AB3B17">
        <w:rPr>
          <w:rFonts w:eastAsia="Times New Roman"/>
          <w:bCs/>
          <w:color w:val="333333"/>
          <w:lang w:eastAsia="ru-RU"/>
        </w:rPr>
        <w:t>Выносной пульт управления</w:t>
      </w:r>
      <w:r w:rsidRPr="00B027CF">
        <w:rPr>
          <w:rFonts w:eastAsia="Times New Roman"/>
          <w:b/>
          <w:bCs/>
          <w:color w:val="333333"/>
          <w:sz w:val="36"/>
          <w:szCs w:val="36"/>
          <w:lang w:eastAsia="ru-RU"/>
        </w:rPr>
        <w:t> </w:t>
      </w:r>
      <w:r w:rsidRPr="008A145C">
        <w:rPr>
          <w:rFonts w:eastAsia="Times New Roman"/>
          <w:color w:val="000000" w:themeColor="text1"/>
          <w:lang w:eastAsia="ru-RU"/>
        </w:rPr>
        <w:t xml:space="preserve"> </w:t>
      </w:r>
      <w:r w:rsidR="00917C00" w:rsidRPr="008A145C">
        <w:rPr>
          <w:rFonts w:eastAsia="Times New Roman"/>
          <w:color w:val="000000" w:themeColor="text1"/>
          <w:lang w:eastAsia="ru-RU"/>
        </w:rPr>
        <w:t>с дисплеем и температурным датчиком</w:t>
      </w:r>
      <w:r>
        <w:rPr>
          <w:rFonts w:eastAsia="Times New Roman"/>
          <w:color w:val="000000" w:themeColor="text1"/>
          <w:lang w:eastAsia="ru-RU"/>
        </w:rPr>
        <w:t>, позволяет</w:t>
      </w:r>
      <w:r w:rsidR="00917C00" w:rsidRPr="008A145C">
        <w:rPr>
          <w:rFonts w:eastAsia="Times New Roman"/>
          <w:color w:val="000000" w:themeColor="text1"/>
          <w:lang w:eastAsia="ru-RU"/>
        </w:rPr>
        <w:t xml:space="preserve"> управлять </w:t>
      </w:r>
      <w:r w:rsidR="00917C00" w:rsidRPr="008A145C">
        <w:rPr>
          <w:color w:val="000000" w:themeColor="text1"/>
        </w:rPr>
        <w:t xml:space="preserve"> температур</w:t>
      </w:r>
      <w:r w:rsidR="00917C00" w:rsidRPr="008A145C">
        <w:rPr>
          <w:color w:val="000000" w:themeColor="text1"/>
        </w:rPr>
        <w:t>ой</w:t>
      </w:r>
      <w:r w:rsidR="00917C00" w:rsidRPr="008A145C">
        <w:rPr>
          <w:color w:val="000000" w:themeColor="text1"/>
        </w:rPr>
        <w:t xml:space="preserve"> в помещении по теплоносителю или п</w:t>
      </w:r>
      <w:r>
        <w:rPr>
          <w:color w:val="000000" w:themeColor="text1"/>
        </w:rPr>
        <w:t>о температуре воздуха</w:t>
      </w:r>
      <w:r w:rsidR="00917C00" w:rsidRPr="008A145C">
        <w:rPr>
          <w:color w:val="000000" w:themeColor="text1"/>
        </w:rPr>
        <w:t xml:space="preserve">, </w:t>
      </w:r>
      <w:r w:rsidR="00917C00" w:rsidRPr="008A145C">
        <w:rPr>
          <w:rFonts w:eastAsia="Times New Roman"/>
          <w:color w:val="000000" w:themeColor="text1"/>
          <w:lang w:eastAsia="ru-RU"/>
        </w:rPr>
        <w:t xml:space="preserve">система контроля производит самодиагностику и </w:t>
      </w:r>
      <w:r w:rsidR="00D75DAE" w:rsidRPr="008A145C">
        <w:rPr>
          <w:rFonts w:eastAsia="Times New Roman"/>
          <w:color w:val="000000" w:themeColor="text1"/>
          <w:lang w:eastAsia="ru-RU"/>
        </w:rPr>
        <w:t>выводит код ошибок на дисплей.</w:t>
      </w:r>
    </w:p>
    <w:p w:rsidR="00CF6190" w:rsidRPr="008A145C" w:rsidRDefault="00AB3B17" w:rsidP="008A145C">
      <w:pPr>
        <w:pStyle w:val="a3"/>
        <w:numPr>
          <w:ilvl w:val="0"/>
          <w:numId w:val="5"/>
        </w:numPr>
        <w:jc w:val="both"/>
        <w:rPr>
          <w:color w:val="000000" w:themeColor="text1"/>
        </w:rPr>
      </w:pPr>
      <w:r>
        <w:rPr>
          <w:rFonts w:eastAsia="Times New Roman"/>
          <w:color w:val="000000" w:themeColor="text1"/>
          <w:lang w:eastAsia="ru-RU"/>
        </w:rPr>
        <w:t xml:space="preserve">Многоуровневая защита </w:t>
      </w:r>
      <w:r w:rsidR="00CF6190" w:rsidRPr="008A145C">
        <w:rPr>
          <w:color w:val="000000" w:themeColor="text1"/>
        </w:rPr>
        <w:t>и безопасность</w:t>
      </w:r>
      <w:r>
        <w:rPr>
          <w:color w:val="000000" w:themeColor="text1"/>
        </w:rPr>
        <w:t xml:space="preserve"> котла.</w:t>
      </w:r>
      <w:bookmarkStart w:id="0" w:name="_GoBack"/>
      <w:bookmarkEnd w:id="0"/>
    </w:p>
    <w:p w:rsidR="00A50C4F" w:rsidRPr="008A145C" w:rsidRDefault="00A50C4F" w:rsidP="008A145C">
      <w:pPr>
        <w:pStyle w:val="a4"/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8A145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Циркуляционный насос с магнитной муфтой обладает следующими преимуществами: исключен контакт электродвигателя с теплоносителем, исключено заклинивание, шум при работе сведен к минимуму, высота подъема 8м, высокая надежность и ремонтопригодность. </w:t>
      </w:r>
    </w:p>
    <w:p w:rsidR="00304778" w:rsidRPr="008A145C" w:rsidRDefault="00304778" w:rsidP="008A145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. Сепаратор избавляет воду от кислорода, что в свою очередь уменьшает возможность коррозии в системе отопления.</w:t>
      </w:r>
    </w:p>
    <w:p w:rsidR="00304778" w:rsidRPr="008A145C" w:rsidRDefault="00917C00" w:rsidP="008A145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установки котла на системы открытого типа.</w:t>
      </w:r>
    </w:p>
    <w:p w:rsidR="00D75DAE" w:rsidRPr="008A145C" w:rsidRDefault="00D75DAE" w:rsidP="008A145C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145C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управления котлом через сотовый телефон.</w:t>
      </w:r>
    </w:p>
    <w:sectPr w:rsidR="00D75DAE" w:rsidRPr="008A1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54DCF"/>
    <w:multiLevelType w:val="hybridMultilevel"/>
    <w:tmpl w:val="970ACDAA"/>
    <w:lvl w:ilvl="0" w:tplc="0419000B">
      <w:start w:val="1"/>
      <w:numFmt w:val="bullet"/>
      <w:lvlText w:val=""/>
      <w:lvlJc w:val="left"/>
      <w:pPr>
        <w:ind w:left="1425" w:hanging="705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29F1173"/>
    <w:multiLevelType w:val="hybridMultilevel"/>
    <w:tmpl w:val="2610A94E"/>
    <w:lvl w:ilvl="0" w:tplc="D0C82C54">
      <w:numFmt w:val="bullet"/>
      <w:lvlText w:val="•"/>
      <w:lvlJc w:val="left"/>
      <w:pPr>
        <w:ind w:left="142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A036710"/>
    <w:multiLevelType w:val="hybridMultilevel"/>
    <w:tmpl w:val="1BA04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EE0B5E"/>
    <w:multiLevelType w:val="hybridMultilevel"/>
    <w:tmpl w:val="9710D876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79D0209"/>
    <w:multiLevelType w:val="hybridMultilevel"/>
    <w:tmpl w:val="74985EF2"/>
    <w:lvl w:ilvl="0" w:tplc="D0C82C54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190"/>
    <w:rsid w:val="00304778"/>
    <w:rsid w:val="003D696B"/>
    <w:rsid w:val="003D764C"/>
    <w:rsid w:val="006260EE"/>
    <w:rsid w:val="008A145C"/>
    <w:rsid w:val="00917C00"/>
    <w:rsid w:val="009F00E9"/>
    <w:rsid w:val="00A50C4F"/>
    <w:rsid w:val="00AB3B17"/>
    <w:rsid w:val="00B71FBF"/>
    <w:rsid w:val="00C1003A"/>
    <w:rsid w:val="00CF6190"/>
    <w:rsid w:val="00D75DAE"/>
    <w:rsid w:val="00E67E80"/>
    <w:rsid w:val="00E8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7C00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A14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7C00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A1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2279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2018-08-09T11:04:00Z</dcterms:created>
  <dcterms:modified xsi:type="dcterms:W3CDTF">2018-08-11T01:46:00Z</dcterms:modified>
</cp:coreProperties>
</file>